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F269D9" w:rsidRDefault="009A5AF8" w:rsidP="009A5AF8">
      <w:pPr>
        <w:jc w:val="center"/>
        <w:rPr>
          <w:b/>
          <w:sz w:val="28"/>
          <w:szCs w:val="28"/>
        </w:rPr>
      </w:pPr>
      <w:r w:rsidRPr="00F269D9">
        <w:rPr>
          <w:b/>
          <w:sz w:val="28"/>
          <w:szCs w:val="28"/>
        </w:rPr>
        <w:t>Пояснительная записка</w:t>
      </w:r>
    </w:p>
    <w:p w:rsidR="00632AE8" w:rsidRPr="00632AE8" w:rsidRDefault="009A5AF8" w:rsidP="00632AE8">
      <w:pPr>
        <w:ind w:firstLine="567"/>
        <w:jc w:val="center"/>
        <w:rPr>
          <w:rFonts w:eastAsia="Arial Unicode MS"/>
          <w:b/>
          <w:sz w:val="28"/>
          <w:szCs w:val="28"/>
        </w:rPr>
      </w:pPr>
      <w:r w:rsidRPr="00632AE8">
        <w:rPr>
          <w:b/>
          <w:bCs/>
          <w:sz w:val="28"/>
          <w:szCs w:val="28"/>
        </w:rPr>
        <w:t xml:space="preserve">к проекту постановления </w:t>
      </w:r>
      <w:r w:rsidR="008661DE" w:rsidRPr="00632AE8">
        <w:rPr>
          <w:b/>
          <w:bCs/>
          <w:sz w:val="28"/>
          <w:szCs w:val="28"/>
        </w:rPr>
        <w:t>А</w:t>
      </w:r>
      <w:r w:rsidR="00632AE8" w:rsidRPr="00632AE8">
        <w:rPr>
          <w:b/>
          <w:bCs/>
          <w:sz w:val="28"/>
          <w:szCs w:val="28"/>
        </w:rPr>
        <w:t xml:space="preserve">дминистрации города Твери </w:t>
      </w:r>
      <w:r w:rsidR="00632AE8" w:rsidRPr="00632AE8">
        <w:rPr>
          <w:b/>
          <w:sz w:val="28"/>
          <w:szCs w:val="28"/>
        </w:rPr>
        <w:t>«Об утверждении Требований к внешнему виду и месту размещения  нестационарных торговых объектов на территории города Твери</w:t>
      </w:r>
      <w:r w:rsidR="00632AE8" w:rsidRPr="00632AE8">
        <w:rPr>
          <w:b/>
          <w:bCs/>
          <w:sz w:val="28"/>
          <w:szCs w:val="28"/>
        </w:rPr>
        <w:t>»</w:t>
      </w:r>
    </w:p>
    <w:p w:rsidR="009A5AF8" w:rsidRPr="00632AE8" w:rsidRDefault="009A5AF8" w:rsidP="00632AE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AF018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="00411766">
        <w:rPr>
          <w:rFonts w:eastAsiaTheme="minorHAnsi"/>
          <w:sz w:val="28"/>
          <w:szCs w:val="28"/>
          <w:lang w:eastAsia="en-US"/>
        </w:rPr>
        <w:t xml:space="preserve">, </w:t>
      </w:r>
      <w:r w:rsidRPr="00645299">
        <w:rPr>
          <w:rFonts w:eastAsiaTheme="minorHAnsi"/>
          <w:sz w:val="28"/>
          <w:szCs w:val="28"/>
          <w:lang w:eastAsia="en-US"/>
        </w:rPr>
        <w:t xml:space="preserve"> </w:t>
      </w:r>
      <w:r w:rsidR="00411766" w:rsidRPr="006D79AF">
        <w:rPr>
          <w:sz w:val="28"/>
          <w:szCs w:val="28"/>
        </w:rPr>
        <w:t>физически</w:t>
      </w:r>
      <w:r w:rsidR="00411766">
        <w:rPr>
          <w:sz w:val="28"/>
          <w:szCs w:val="28"/>
        </w:rPr>
        <w:t>е</w:t>
      </w:r>
      <w:r w:rsidR="00411766" w:rsidRPr="006D79AF">
        <w:rPr>
          <w:sz w:val="28"/>
          <w:szCs w:val="28"/>
        </w:rPr>
        <w:t xml:space="preserve"> лиц</w:t>
      </w:r>
      <w:r w:rsidR="00411766">
        <w:rPr>
          <w:sz w:val="28"/>
          <w:szCs w:val="28"/>
        </w:rPr>
        <w:t>а</w:t>
      </w:r>
      <w:r w:rsidR="00411766" w:rsidRPr="006D79AF">
        <w:rPr>
          <w:sz w:val="28"/>
          <w:szCs w:val="28"/>
        </w:rPr>
        <w:t>, не являющи</w:t>
      </w:r>
      <w:r w:rsidR="00411766">
        <w:rPr>
          <w:sz w:val="28"/>
          <w:szCs w:val="28"/>
        </w:rPr>
        <w:t>еся</w:t>
      </w:r>
      <w:r w:rsidR="00411766" w:rsidRPr="006D79AF">
        <w:rPr>
          <w:sz w:val="28"/>
          <w:szCs w:val="28"/>
        </w:rPr>
        <w:t xml:space="preserve"> индивидуальными предпринимателями и применяющи</w:t>
      </w:r>
      <w:r w:rsidR="00411766">
        <w:rPr>
          <w:sz w:val="28"/>
          <w:szCs w:val="28"/>
        </w:rPr>
        <w:t>е</w:t>
      </w:r>
      <w:r w:rsidR="00411766" w:rsidRPr="006D79AF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11766">
        <w:rPr>
          <w:sz w:val="28"/>
          <w:szCs w:val="28"/>
        </w:rPr>
        <w:t>,</w:t>
      </w:r>
      <w:r w:rsidR="00411766" w:rsidRPr="00411766">
        <w:rPr>
          <w:sz w:val="28"/>
          <w:szCs w:val="28"/>
        </w:rPr>
        <w:t xml:space="preserve"> </w:t>
      </w:r>
      <w:r w:rsidR="00411766" w:rsidRPr="00114982">
        <w:rPr>
          <w:sz w:val="28"/>
          <w:szCs w:val="28"/>
        </w:rPr>
        <w:t>органы местного самоуправления.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</w:t>
      </w:r>
      <w:r w:rsidR="00515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 131-ФЗ </w:t>
      </w:r>
      <w:r w:rsidR="005159AF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457BB" w:rsidRPr="00632AE8" w:rsidRDefault="009457BB" w:rsidP="00632A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32AE8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632AE8">
        <w:rPr>
          <w:rFonts w:eastAsiaTheme="minorHAnsi"/>
          <w:bCs/>
          <w:sz w:val="28"/>
          <w:szCs w:val="28"/>
          <w:lang w:eastAsia="en-US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632AE8" w:rsidRPr="00632AE8" w:rsidRDefault="00E90AB2" w:rsidP="00632AE8">
      <w:pPr>
        <w:jc w:val="both"/>
        <w:rPr>
          <w:sz w:val="28"/>
          <w:szCs w:val="28"/>
        </w:rPr>
      </w:pPr>
      <w:r w:rsidRPr="00632AE8">
        <w:rPr>
          <w:sz w:val="28"/>
          <w:szCs w:val="28"/>
        </w:rPr>
        <w:t xml:space="preserve">- </w:t>
      </w:r>
      <w:r w:rsidR="00632AE8" w:rsidRPr="00632AE8">
        <w:rPr>
          <w:sz w:val="28"/>
          <w:szCs w:val="28"/>
        </w:rPr>
        <w:t>Правила благоустройства территории города Твери, утвержденные решением Тверской городской Думы от 16.10.2014 № 368.</w:t>
      </w:r>
    </w:p>
    <w:p w:rsidR="00645299" w:rsidRPr="00632AE8" w:rsidRDefault="00645299" w:rsidP="00632AE8">
      <w:pPr>
        <w:ind w:firstLine="708"/>
        <w:jc w:val="both"/>
        <w:rPr>
          <w:rFonts w:eastAsiaTheme="minorHAnsi"/>
          <w:sz w:val="28"/>
          <w:szCs w:val="28"/>
        </w:rPr>
      </w:pPr>
      <w:r w:rsidRPr="00632AE8">
        <w:rPr>
          <w:rFonts w:eastAsiaTheme="minorHAnsi"/>
          <w:sz w:val="28"/>
          <w:szCs w:val="28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632AE8" w:rsidRPr="001678C4" w:rsidRDefault="00632AE8" w:rsidP="00632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согласно </w:t>
      </w:r>
      <w:r w:rsidRPr="00BF2838">
        <w:rPr>
          <w:sz w:val="28"/>
          <w:szCs w:val="28"/>
        </w:rPr>
        <w:t>абзац</w:t>
      </w:r>
      <w:r>
        <w:rPr>
          <w:sz w:val="28"/>
          <w:szCs w:val="28"/>
        </w:rPr>
        <w:t>у</w:t>
      </w:r>
      <w:r w:rsidRPr="00BF2838">
        <w:rPr>
          <w:sz w:val="28"/>
          <w:szCs w:val="28"/>
        </w:rPr>
        <w:t xml:space="preserve"> шесто</w:t>
      </w:r>
      <w:r>
        <w:rPr>
          <w:sz w:val="28"/>
          <w:szCs w:val="28"/>
        </w:rPr>
        <w:t>му пункта 8.3-I</w:t>
      </w:r>
      <w:r w:rsidRPr="00BF2838">
        <w:rPr>
          <w:sz w:val="28"/>
          <w:szCs w:val="28"/>
        </w:rPr>
        <w:t xml:space="preserve"> Правил благоустройства территории города Твери, утвержденных решением Тверской гор</w:t>
      </w:r>
      <w:r>
        <w:rPr>
          <w:sz w:val="28"/>
          <w:szCs w:val="28"/>
        </w:rPr>
        <w:t>одской Думы от 16.10.2014 № 368, установка нестационарных торговых объектов осуществляется в соответствии с требованиями к внешнему виду и месту размещения, утвержденными Администрацией города Твери. В настоящее время требования к внешнему виду и месту размещения нестационарных торговых объектов на территории города Твери не утверждены.</w:t>
      </w:r>
    </w:p>
    <w:p w:rsidR="005F7CF6" w:rsidRPr="00632AE8" w:rsidRDefault="005F7CF6" w:rsidP="00632A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2AE8">
        <w:rPr>
          <w:rFonts w:eastAsiaTheme="minorHAnsi"/>
          <w:sz w:val="28"/>
          <w:szCs w:val="28"/>
          <w:lang w:eastAsia="en-US"/>
        </w:rPr>
        <w:t>4.</w:t>
      </w:r>
      <w:r w:rsidR="00645299" w:rsidRPr="00632AE8">
        <w:rPr>
          <w:rFonts w:eastAsiaTheme="minorHAnsi"/>
          <w:sz w:val="28"/>
          <w:szCs w:val="28"/>
          <w:lang w:eastAsia="en-US"/>
        </w:rPr>
        <w:t xml:space="preserve"> </w:t>
      </w:r>
      <w:r w:rsidRPr="00632AE8">
        <w:rPr>
          <w:rFonts w:eastAsiaTheme="minorHAnsi"/>
          <w:sz w:val="28"/>
          <w:szCs w:val="28"/>
          <w:lang w:eastAsia="en-US"/>
        </w:rPr>
        <w:t>О</w:t>
      </w:r>
      <w:r w:rsidR="00645299" w:rsidRPr="00632AE8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 w:rsidRPr="00632AE8">
        <w:rPr>
          <w:rFonts w:eastAsiaTheme="minorHAnsi"/>
          <w:sz w:val="28"/>
          <w:szCs w:val="28"/>
          <w:lang w:eastAsia="en-US"/>
        </w:rPr>
        <w:t>:</w:t>
      </w:r>
    </w:p>
    <w:p w:rsidR="00632AE8" w:rsidRPr="00BF2838" w:rsidRDefault="00632AE8" w:rsidP="00632A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установление единых требований к внешнему виду и архитектурному решению нестационарных торговых объектов и обеспечению </w:t>
      </w:r>
      <w:proofErr w:type="gramStart"/>
      <w:r w:rsidRPr="00BF2838">
        <w:rPr>
          <w:rFonts w:ascii="Times New Roman" w:hAnsi="Times New Roman" w:cs="Times New Roman"/>
          <w:sz w:val="28"/>
          <w:szCs w:val="28"/>
        </w:rPr>
        <w:t>формирования единого облика территории города Твери</w:t>
      </w:r>
      <w:proofErr w:type="gramEnd"/>
      <w:r w:rsidRPr="00BF2838">
        <w:rPr>
          <w:rFonts w:ascii="Times New Roman" w:hAnsi="Times New Roman" w:cs="Times New Roman"/>
          <w:sz w:val="28"/>
          <w:szCs w:val="28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1B47C7">
        <w:rPr>
          <w:rFonts w:eastAsiaTheme="minorHAnsi"/>
          <w:sz w:val="28"/>
          <w:szCs w:val="28"/>
          <w:lang w:eastAsia="en-US"/>
        </w:rPr>
        <w:t xml:space="preserve"> </w:t>
      </w:r>
      <w:r w:rsidR="00F269D9">
        <w:rPr>
          <w:rFonts w:eastAsiaTheme="minorHAnsi"/>
          <w:sz w:val="28"/>
          <w:szCs w:val="28"/>
          <w:lang w:eastAsia="en-US"/>
        </w:rPr>
        <w:t>март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AF018E">
        <w:rPr>
          <w:rFonts w:eastAsiaTheme="minorHAnsi"/>
          <w:sz w:val="28"/>
          <w:szCs w:val="28"/>
          <w:lang w:eastAsia="en-US"/>
        </w:rPr>
        <w:t>2</w:t>
      </w:r>
      <w:r w:rsidR="00632AE8">
        <w:rPr>
          <w:rFonts w:eastAsiaTheme="minorHAnsi"/>
          <w:sz w:val="28"/>
          <w:szCs w:val="28"/>
          <w:lang w:eastAsia="en-US"/>
        </w:rPr>
        <w:t>4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утверждения предлагаемых </w:t>
      </w:r>
      <w:r w:rsidR="00411766" w:rsidRPr="00632AE8">
        <w:rPr>
          <w:rFonts w:ascii="Times New Roman" w:hAnsi="Times New Roman" w:cs="Times New Roman"/>
          <w:b w:val="0"/>
          <w:sz w:val="28"/>
          <w:szCs w:val="28"/>
        </w:rPr>
        <w:t>Требований к внешнему виду и месту размещения  нестационарных торговых объектов на территории города Твери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будет</w:t>
      </w:r>
      <w:proofErr w:type="gramEnd"/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1176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является целесообразным  и будет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содействовать соблюдению баланса интересо</w:t>
      </w:r>
      <w:r w:rsidR="0041176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субъектов предпринимательства, потребителей </w:t>
      </w:r>
      <w:bookmarkStart w:id="0" w:name="_GoBack"/>
      <w:bookmarkEnd w:id="0"/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 органов местного самоуправления.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947F9" w:rsidRDefault="002947F9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5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766">
        <w:rPr>
          <w:sz w:val="28"/>
          <w:szCs w:val="28"/>
        </w:rPr>
        <w:t xml:space="preserve">         </w:t>
      </w:r>
      <w:r w:rsidR="0032245B">
        <w:rPr>
          <w:sz w:val="28"/>
          <w:szCs w:val="28"/>
        </w:rPr>
        <w:t>П.С. Петров</w:t>
      </w:r>
    </w:p>
    <w:sectPr w:rsidR="00A240CE" w:rsidSect="00C16180">
      <w:head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E8" w:rsidRDefault="000A30E8" w:rsidP="00632AE8">
      <w:r>
        <w:separator/>
      </w:r>
    </w:p>
  </w:endnote>
  <w:endnote w:type="continuationSeparator" w:id="0">
    <w:p w:rsidR="000A30E8" w:rsidRDefault="000A30E8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E8" w:rsidRDefault="000A30E8" w:rsidP="00632AE8">
      <w:r>
        <w:separator/>
      </w:r>
    </w:p>
  </w:footnote>
  <w:footnote w:type="continuationSeparator" w:id="0">
    <w:p w:rsidR="000A30E8" w:rsidRDefault="000A30E8" w:rsidP="0063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17201"/>
      <w:docPartObj>
        <w:docPartGallery w:val="Page Numbers (Top of Page)"/>
        <w:docPartUnique/>
      </w:docPartObj>
    </w:sdtPr>
    <w:sdtContent>
      <w:p w:rsidR="00632AE8" w:rsidRDefault="00632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66">
          <w:rPr>
            <w:noProof/>
          </w:rPr>
          <w:t>1</w:t>
        </w:r>
        <w:r>
          <w:fldChar w:fldCharType="end"/>
        </w:r>
      </w:p>
    </w:sdtContent>
  </w:sdt>
  <w:p w:rsidR="00632AE8" w:rsidRDefault="00632A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30E8"/>
    <w:rsid w:val="000A64CC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5670"/>
    <w:rsid w:val="000D6088"/>
    <w:rsid w:val="000D6782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05B5"/>
    <w:rsid w:val="00191105"/>
    <w:rsid w:val="001A2F2F"/>
    <w:rsid w:val="001A4CA7"/>
    <w:rsid w:val="001A680E"/>
    <w:rsid w:val="001A7347"/>
    <w:rsid w:val="001B47C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A2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4C69"/>
    <w:rsid w:val="00287BEF"/>
    <w:rsid w:val="002906B2"/>
    <w:rsid w:val="00290C6A"/>
    <w:rsid w:val="00292432"/>
    <w:rsid w:val="002947F9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245B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2F72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38E3"/>
    <w:rsid w:val="003A4D10"/>
    <w:rsid w:val="003A4DCB"/>
    <w:rsid w:val="003B3EAD"/>
    <w:rsid w:val="003B57AB"/>
    <w:rsid w:val="003B59BE"/>
    <w:rsid w:val="003B7E1D"/>
    <w:rsid w:val="003C2301"/>
    <w:rsid w:val="003C3995"/>
    <w:rsid w:val="003C5C3F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1766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59AF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6E4F"/>
    <w:rsid w:val="005611A0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0C73"/>
    <w:rsid w:val="005A306D"/>
    <w:rsid w:val="005A43F0"/>
    <w:rsid w:val="005A7387"/>
    <w:rsid w:val="005B4908"/>
    <w:rsid w:val="005B53AF"/>
    <w:rsid w:val="005B7472"/>
    <w:rsid w:val="005C1C75"/>
    <w:rsid w:val="005C2F40"/>
    <w:rsid w:val="005C6799"/>
    <w:rsid w:val="005C7BC0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2AE8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E7D2C"/>
    <w:rsid w:val="006F089B"/>
    <w:rsid w:val="006F3204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661DE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21A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886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6219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18E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3746C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03A6"/>
    <w:rsid w:val="00C04461"/>
    <w:rsid w:val="00C053B8"/>
    <w:rsid w:val="00C1052C"/>
    <w:rsid w:val="00C10C45"/>
    <w:rsid w:val="00C16180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2285"/>
    <w:rsid w:val="00E33003"/>
    <w:rsid w:val="00E34C3D"/>
    <w:rsid w:val="00E35E5A"/>
    <w:rsid w:val="00E442C3"/>
    <w:rsid w:val="00E53428"/>
    <w:rsid w:val="00E64127"/>
    <w:rsid w:val="00E6536D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269D9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324D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2A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32AE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2AE8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2A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32AE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2AE8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Кирсанова Наталья Александровна</cp:lastModifiedBy>
  <cp:revision>3</cp:revision>
  <cp:lastPrinted>2023-02-15T07:37:00Z</cp:lastPrinted>
  <dcterms:created xsi:type="dcterms:W3CDTF">2023-10-24T12:45:00Z</dcterms:created>
  <dcterms:modified xsi:type="dcterms:W3CDTF">2023-10-24T13:28:00Z</dcterms:modified>
</cp:coreProperties>
</file>